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cad1513c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7c080b936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9f2ec085c4c19" /><Relationship Type="http://schemas.openxmlformats.org/officeDocument/2006/relationships/numbering" Target="/word/numbering.xml" Id="R54b301ae93b6414b" /><Relationship Type="http://schemas.openxmlformats.org/officeDocument/2006/relationships/settings" Target="/word/settings.xml" Id="Rca7d5cd4916d41f2" /><Relationship Type="http://schemas.openxmlformats.org/officeDocument/2006/relationships/image" Target="/word/media/7092c1f2-f205-4b11-b4d7-a79d07abafd2.png" Id="R19d7c080b9364502" /></Relationships>
</file>