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dc0441882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fbcacf982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Grosse-Ile-Nord,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c5977320c44e9" /><Relationship Type="http://schemas.openxmlformats.org/officeDocument/2006/relationships/numbering" Target="/word/numbering.xml" Id="Rc63fec63681d4d46" /><Relationship Type="http://schemas.openxmlformats.org/officeDocument/2006/relationships/settings" Target="/word/settings.xml" Id="Rde0c6f673810468f" /><Relationship Type="http://schemas.openxmlformats.org/officeDocument/2006/relationships/image" Target="/word/media/c3d79dcb-a974-4adb-b17f-db760635d3d3.png" Id="Rc97fbcacf9824b93" /></Relationships>
</file>