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9d03829f7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1d87f68ea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Grosvenor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a241dcada45f5" /><Relationship Type="http://schemas.openxmlformats.org/officeDocument/2006/relationships/numbering" Target="/word/numbering.xml" Id="R860f04e6bd3d496d" /><Relationship Type="http://schemas.openxmlformats.org/officeDocument/2006/relationships/settings" Target="/word/settings.xml" Id="R7a8444cb77844c81" /><Relationship Type="http://schemas.openxmlformats.org/officeDocument/2006/relationships/image" Target="/word/media/49e99bae-6936-419b-a7fd-cbc6907cf086.png" Id="R4361d87f68ea421d" /></Relationships>
</file>