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04aa5b74f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04d512693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Groves Point,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0ead941df4adb" /><Relationship Type="http://schemas.openxmlformats.org/officeDocument/2006/relationships/numbering" Target="/word/numbering.xml" Id="R83345b32def34c63" /><Relationship Type="http://schemas.openxmlformats.org/officeDocument/2006/relationships/settings" Target="/word/settings.xml" Id="Ra941624cf09d4bff" /><Relationship Type="http://schemas.openxmlformats.org/officeDocument/2006/relationships/image" Target="/word/media/74ae1c31-de0c-45c4-be0a-785e9e7e2209.png" Id="R93204d51269343df" /></Relationships>
</file>