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76423bc7c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786da9b6e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Guaytown,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4d9b9e8834401" /><Relationship Type="http://schemas.openxmlformats.org/officeDocument/2006/relationships/numbering" Target="/word/numbering.xml" Id="R018e157a94b1493e" /><Relationship Type="http://schemas.openxmlformats.org/officeDocument/2006/relationships/settings" Target="/word/settings.xml" Id="Rdb2126b37a1549f4" /><Relationship Type="http://schemas.openxmlformats.org/officeDocument/2006/relationships/image" Target="/word/media/60846c24-06dc-4d2f-be90-d49e612df9df.png" Id="Rb54786da9b6e4105" /></Relationships>
</file>