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3305aeb55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56aa687d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Guilletville,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c1f5039c14e36" /><Relationship Type="http://schemas.openxmlformats.org/officeDocument/2006/relationships/numbering" Target="/word/numbering.xml" Id="R5d42f7aa7c394286" /><Relationship Type="http://schemas.openxmlformats.org/officeDocument/2006/relationships/settings" Target="/word/settings.xml" Id="R5470d095e4f84f65" /><Relationship Type="http://schemas.openxmlformats.org/officeDocument/2006/relationships/image" Target="/word/media/f726e3b0-b666-4436-a363-cd0f67a433e1.png" Id="R9d056aa687d446bb" /></Relationships>
</file>