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7432f80b2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ce57ff8f0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Gunning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7c977e5d6450e" /><Relationship Type="http://schemas.openxmlformats.org/officeDocument/2006/relationships/numbering" Target="/word/numbering.xml" Id="R265eb3553f454894" /><Relationship Type="http://schemas.openxmlformats.org/officeDocument/2006/relationships/settings" Target="/word/settings.xml" Id="R6611e77bfe554a7e" /><Relationship Type="http://schemas.openxmlformats.org/officeDocument/2006/relationships/image" Target="/word/media/7200fd8e-05d2-4a40-b2a8-ff3f1b1fd4d0.png" Id="R370ce57ff8f04ecf" /></Relationships>
</file>