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269d80b58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e432c886a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3eefe4af04630" /><Relationship Type="http://schemas.openxmlformats.org/officeDocument/2006/relationships/numbering" Target="/word/numbering.xml" Id="Rd8935a5bb5aa4f76" /><Relationship Type="http://schemas.openxmlformats.org/officeDocument/2006/relationships/settings" Target="/word/settings.xml" Id="Rd3ea8e550303436d" /><Relationship Type="http://schemas.openxmlformats.org/officeDocument/2006/relationships/image" Target="/word/media/e8e8f434-bc5c-48ab-9f75-5cf4be8a0ebc.png" Id="R51ee432c886a4951" /></Relationships>
</file>