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162016f55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ed102285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Halstead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a226ccc8441b5" /><Relationship Type="http://schemas.openxmlformats.org/officeDocument/2006/relationships/numbering" Target="/word/numbering.xml" Id="Rc8a31081f2574d17" /><Relationship Type="http://schemas.openxmlformats.org/officeDocument/2006/relationships/settings" Target="/word/settings.xml" Id="R5fffe819be844a5c" /><Relationship Type="http://schemas.openxmlformats.org/officeDocument/2006/relationships/image" Target="/word/media/52656909-2a05-43be-934c-fbb2215573b0.png" Id="R986ed10228594336" /></Relationships>
</file>