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5e1ef5ada14e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29f49517684e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Haneytown,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1743e666a44c1c" /><Relationship Type="http://schemas.openxmlformats.org/officeDocument/2006/relationships/numbering" Target="/word/numbering.xml" Id="R184929ff8e504d5b" /><Relationship Type="http://schemas.openxmlformats.org/officeDocument/2006/relationships/settings" Target="/word/settings.xml" Id="R5662082ede0c407f" /><Relationship Type="http://schemas.openxmlformats.org/officeDocument/2006/relationships/image" Target="/word/media/f401d4c6-2a8b-45b7-a501-84d22115af06.png" Id="Ra329f49517684e0e" /></Relationships>
</file>