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5b7be180a048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0232f814ea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Harperville,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202412bee14907" /><Relationship Type="http://schemas.openxmlformats.org/officeDocument/2006/relationships/numbering" Target="/word/numbering.xml" Id="Rac979f5203a4434d" /><Relationship Type="http://schemas.openxmlformats.org/officeDocument/2006/relationships/settings" Target="/word/settings.xml" Id="Rb796a9af0375472b" /><Relationship Type="http://schemas.openxmlformats.org/officeDocument/2006/relationships/image" Target="/word/media/4328a07e-9f75-42a0-8f02-855cff10c7a4.png" Id="R0e0232f814ea4a82" /></Relationships>
</file>