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f96aa13f1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e1a109d5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Harrington,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5267551fd4902" /><Relationship Type="http://schemas.openxmlformats.org/officeDocument/2006/relationships/numbering" Target="/word/numbering.xml" Id="Rc588109ea08e4693" /><Relationship Type="http://schemas.openxmlformats.org/officeDocument/2006/relationships/settings" Target="/word/settings.xml" Id="R99c8865944394418" /><Relationship Type="http://schemas.openxmlformats.org/officeDocument/2006/relationships/image" Target="/word/media/03b493fb-887e-4f20-a9e5-0d9be4395ee0.png" Id="R901fe1a109d543fc" /></Relationships>
</file>