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12ede480e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a259b5520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Hartleyville,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72a75f1624075" /><Relationship Type="http://schemas.openxmlformats.org/officeDocument/2006/relationships/numbering" Target="/word/numbering.xml" Id="R28b11f23c5744264" /><Relationship Type="http://schemas.openxmlformats.org/officeDocument/2006/relationships/settings" Target="/word/settings.xml" Id="Rfb47395b43b44eb5" /><Relationship Type="http://schemas.openxmlformats.org/officeDocument/2006/relationships/image" Target="/word/media/12dfc2db-7cf1-49b3-8cf9-dde727a6ba7c.png" Id="R778a259b55204d9c" /></Relationships>
</file>