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301550199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e10c077c4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Hatherleigh,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f87b3d87e4acd" /><Relationship Type="http://schemas.openxmlformats.org/officeDocument/2006/relationships/numbering" Target="/word/numbering.xml" Id="R2519faca21564b3c" /><Relationship Type="http://schemas.openxmlformats.org/officeDocument/2006/relationships/settings" Target="/word/settings.xml" Id="Recbc420193c74fa3" /><Relationship Type="http://schemas.openxmlformats.org/officeDocument/2006/relationships/image" Target="/word/media/e974ef01-9e1b-4c56-9152-2fc573b79b21.png" Id="R167e10c077c44baa" /></Relationships>
</file>