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cca4f319d14a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41730bc9e54b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Haut-de-la-Cote,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6e97ebf5654d94" /><Relationship Type="http://schemas.openxmlformats.org/officeDocument/2006/relationships/numbering" Target="/word/numbering.xml" Id="R44dfb2613a3a4afd" /><Relationship Type="http://schemas.openxmlformats.org/officeDocument/2006/relationships/settings" Target="/word/settings.xml" Id="R0d331d7356024e92" /><Relationship Type="http://schemas.openxmlformats.org/officeDocument/2006/relationships/image" Target="/word/media/63706f1b-3304-41a6-a856-25b0d0f4df82.png" Id="R0641730bc9e54b80" /></Relationships>
</file>