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caca12153c45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b4caf7de7e42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Montreal,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212950bf064db4" /><Relationship Type="http://schemas.openxmlformats.org/officeDocument/2006/relationships/numbering" Target="/word/numbering.xml" Id="Re0aac44293604aa6" /><Relationship Type="http://schemas.openxmlformats.org/officeDocument/2006/relationships/settings" Target="/word/settings.xml" Id="R5117a3024d93480b" /><Relationship Type="http://schemas.openxmlformats.org/officeDocument/2006/relationships/image" Target="/word/media/6b906750-39ab-4b2f-b79e-4496db3af7ef.png" Id="R04b4caf7de7e4282" /></Relationships>
</file>