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accdb3f34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614af049f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Kingsway,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e18241754100" /><Relationship Type="http://schemas.openxmlformats.org/officeDocument/2006/relationships/numbering" Target="/word/numbering.xml" Id="R73b7a8c337a34a5e" /><Relationship Type="http://schemas.openxmlformats.org/officeDocument/2006/relationships/settings" Target="/word/settings.xml" Id="R189be7ce11f841a8" /><Relationship Type="http://schemas.openxmlformats.org/officeDocument/2006/relationships/image" Target="/word/media/0efa51ef-47d0-4bda-ae2b-8b03ac9a64f4.png" Id="R33c614af049f45da" /></Relationships>
</file>