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dd212c768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a6ea3e604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Thunder Hill,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22ec025184458" /><Relationship Type="http://schemas.openxmlformats.org/officeDocument/2006/relationships/numbering" Target="/word/numbering.xml" Id="R81bac4007163416d" /><Relationship Type="http://schemas.openxmlformats.org/officeDocument/2006/relationships/settings" Target="/word/settings.xml" Id="R6fc4cbf2fe3c45dc" /><Relationship Type="http://schemas.openxmlformats.org/officeDocument/2006/relationships/image" Target="/word/media/1f495747-190f-4659-87a9-824a27d9412c.png" Id="R4c8a6ea3e6044456" /></Relationships>
</file>