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a5162d59d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b8a5afd9e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Tickle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cee01c02545f8" /><Relationship Type="http://schemas.openxmlformats.org/officeDocument/2006/relationships/numbering" Target="/word/numbering.xml" Id="Rd524959e3fe94b1c" /><Relationship Type="http://schemas.openxmlformats.org/officeDocument/2006/relationships/settings" Target="/word/settings.xml" Id="R0a9e1eb42eed4550" /><Relationship Type="http://schemas.openxmlformats.org/officeDocument/2006/relationships/image" Target="/word/media/7edaa2ef-818a-4f8c-8051-4f1391ad2018.png" Id="Rf53b8a5afd9e4ecd" /></Relationships>
</file>