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50b333d71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1f7b90c69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Tioga,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a2f88d4834a7b" /><Relationship Type="http://schemas.openxmlformats.org/officeDocument/2006/relationships/numbering" Target="/word/numbering.xml" Id="R978f30aa2bb44386" /><Relationship Type="http://schemas.openxmlformats.org/officeDocument/2006/relationships/settings" Target="/word/settings.xml" Id="Rb9b0620250b7454e" /><Relationship Type="http://schemas.openxmlformats.org/officeDocument/2006/relationships/image" Target="/word/media/4ff009a6-ddad-4f01-9490-a88bf5e1f919.png" Id="R05d1f7b90c694242" /></Relationships>
</file>