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f1b4f8f99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333c02811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Tour-Maher,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641e88e544a5e" /><Relationship Type="http://schemas.openxmlformats.org/officeDocument/2006/relationships/numbering" Target="/word/numbering.xml" Id="R37521da41f9742f1" /><Relationship Type="http://schemas.openxmlformats.org/officeDocument/2006/relationships/settings" Target="/word/settings.xml" Id="Re44a252e5070425c" /><Relationship Type="http://schemas.openxmlformats.org/officeDocument/2006/relationships/image" Target="/word/media/83b82d76-a14d-4ca6-9067-3f3e816255ad.png" Id="R5a6333c028114a60" /></Relationships>
</file>