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823e11b8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2ddb6a676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Trevelyan,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dbfa4c44d4fe7" /><Relationship Type="http://schemas.openxmlformats.org/officeDocument/2006/relationships/numbering" Target="/word/numbering.xml" Id="R57b6cd0731a64d0d" /><Relationship Type="http://schemas.openxmlformats.org/officeDocument/2006/relationships/settings" Target="/word/settings.xml" Id="Rf3ba957bae6d44f2" /><Relationship Type="http://schemas.openxmlformats.org/officeDocument/2006/relationships/image" Target="/word/media/9d7ece3f-a125-4ade-9e1e-acc4bec73a20.png" Id="R6ff2ddb6a676414a" /></Relationships>
</file>