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3197b74c2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e6983d21c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Tubbs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fef93b1864bba" /><Relationship Type="http://schemas.openxmlformats.org/officeDocument/2006/relationships/numbering" Target="/word/numbering.xml" Id="R0f6cbd62314f4a49" /><Relationship Type="http://schemas.openxmlformats.org/officeDocument/2006/relationships/settings" Target="/word/settings.xml" Id="Ra080e4b0410c4ced" /><Relationship Type="http://schemas.openxmlformats.org/officeDocument/2006/relationships/image" Target="/word/media/8efc5a8d-fbc2-4503-9461-02cf8a09b2fa.png" Id="R3c5e6983d21c4e9b" /></Relationships>
</file>