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65cf106ec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0484e642f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Upper Kempt 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5fdf719a644b0" /><Relationship Type="http://schemas.openxmlformats.org/officeDocument/2006/relationships/numbering" Target="/word/numbering.xml" Id="R94d479166316402d" /><Relationship Type="http://schemas.openxmlformats.org/officeDocument/2006/relationships/settings" Target="/word/settings.xml" Id="R54a6f856005545a3" /><Relationship Type="http://schemas.openxmlformats.org/officeDocument/2006/relationships/image" Target="/word/media/52975735-962e-4480-b241-40f110fa7034.png" Id="R7e50484e642f46fc" /></Relationships>
</file>