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0034b91c1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c3431bb51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Winnipeg,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3c3fbd4bc4892" /><Relationship Type="http://schemas.openxmlformats.org/officeDocument/2006/relationships/numbering" Target="/word/numbering.xml" Id="R1bdb29f3e17e4a43" /><Relationship Type="http://schemas.openxmlformats.org/officeDocument/2006/relationships/settings" Target="/word/settings.xml" Id="R9503b7eac2d64c2b" /><Relationship Type="http://schemas.openxmlformats.org/officeDocument/2006/relationships/image" Target="/word/media/b4ef692d-f400-4e9a-aaa2-130c836d6418.png" Id="Ra87c3431bb514841" /></Relationships>
</file>