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7ece01377147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ee3a7de4a949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Berberati, Central African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b3c922873e47ec" /><Relationship Type="http://schemas.openxmlformats.org/officeDocument/2006/relationships/numbering" Target="/word/numbering.xml" Id="R237ee3589ff04748" /><Relationship Type="http://schemas.openxmlformats.org/officeDocument/2006/relationships/settings" Target="/word/settings.xml" Id="R28838b4b232d4fa1" /><Relationship Type="http://schemas.openxmlformats.org/officeDocument/2006/relationships/image" Target="/word/media/80eb8487-bb61-4f41-a78f-80d4fb89e0c7.png" Id="R49ee3a7de4a949f8" /></Relationships>
</file>