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334c63f2f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e9d12a630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Nola,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736d1cbb048a7" /><Relationship Type="http://schemas.openxmlformats.org/officeDocument/2006/relationships/numbering" Target="/word/numbering.xml" Id="R50884363337e4c25" /><Relationship Type="http://schemas.openxmlformats.org/officeDocument/2006/relationships/settings" Target="/word/settings.xml" Id="R804455e1d7f84821" /><Relationship Type="http://schemas.openxmlformats.org/officeDocument/2006/relationships/image" Target="/word/media/21190a88-5d87-4d29-92d3-ce582c6333eb.png" Id="Rd3be9d12a6304531" /></Relationships>
</file>