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0eadf96e8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b7448b217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Zouar,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1e267a5f7420d" /><Relationship Type="http://schemas.openxmlformats.org/officeDocument/2006/relationships/numbering" Target="/word/numbering.xml" Id="R135b1d1b5a334899" /><Relationship Type="http://schemas.openxmlformats.org/officeDocument/2006/relationships/settings" Target="/word/settings.xml" Id="Rbde2efc547b24631" /><Relationship Type="http://schemas.openxmlformats.org/officeDocument/2006/relationships/image" Target="/word/media/8897b1ea-5160-493f-8639-2bf74ab19eb7.png" Id="R05eb7448b21745ff" /></Relationships>
</file>