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21fddf66940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e7429bc80744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Calbuco,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80ea8f5c31464e" /><Relationship Type="http://schemas.openxmlformats.org/officeDocument/2006/relationships/numbering" Target="/word/numbering.xml" Id="R69fa0a6cdf474e93" /><Relationship Type="http://schemas.openxmlformats.org/officeDocument/2006/relationships/settings" Target="/word/settings.xml" Id="R828450bd2cb4420e" /><Relationship Type="http://schemas.openxmlformats.org/officeDocument/2006/relationships/image" Target="/word/media/febb5fec-3ceb-4420-b3fe-ebd31e61a174.png" Id="R41e7429bc80744f1" /></Relationships>
</file>