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d56f3f8da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175e00ecc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Cartagena,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a793748384af2" /><Relationship Type="http://schemas.openxmlformats.org/officeDocument/2006/relationships/numbering" Target="/word/numbering.xml" Id="R4e7ec870872e4926" /><Relationship Type="http://schemas.openxmlformats.org/officeDocument/2006/relationships/settings" Target="/word/settings.xml" Id="R8baf2c98aa22408b" /><Relationship Type="http://schemas.openxmlformats.org/officeDocument/2006/relationships/image" Target="/word/media/ba6b9c55-cb4e-4444-af69-f17585c13cbc.png" Id="Rc0b175e00ecc4e1b" /></Relationships>
</file>