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29ebc6a86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dba2d2d50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Combarbala,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c582088e8425e" /><Relationship Type="http://schemas.openxmlformats.org/officeDocument/2006/relationships/numbering" Target="/word/numbering.xml" Id="Rf15a0446f30345c1" /><Relationship Type="http://schemas.openxmlformats.org/officeDocument/2006/relationships/settings" Target="/word/settings.xml" Id="R149a460d194d4896" /><Relationship Type="http://schemas.openxmlformats.org/officeDocument/2006/relationships/image" Target="/word/media/804bc0b9-22b9-4c72-a04a-108077484298.png" Id="Rbe2dba2d2d5047f9" /></Relationships>
</file>