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41d07d47c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60ef31efa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Curaco de Velez,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c16a4844446bc" /><Relationship Type="http://schemas.openxmlformats.org/officeDocument/2006/relationships/numbering" Target="/word/numbering.xml" Id="R5b887be6be4c4bc9" /><Relationship Type="http://schemas.openxmlformats.org/officeDocument/2006/relationships/settings" Target="/word/settings.xml" Id="R7ebc9689c38e417e" /><Relationship Type="http://schemas.openxmlformats.org/officeDocument/2006/relationships/image" Target="/word/media/069f35f2-bab4-487e-9b17-1c05d694fd13.png" Id="R04860ef31efa490a" /></Relationships>
</file>