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8d9836afe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f0945e0b5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Futaleufu,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fac0043c34f88" /><Relationship Type="http://schemas.openxmlformats.org/officeDocument/2006/relationships/numbering" Target="/word/numbering.xml" Id="R2304b958d4b645e4" /><Relationship Type="http://schemas.openxmlformats.org/officeDocument/2006/relationships/settings" Target="/word/settings.xml" Id="Ra767ba2fb0544f9e" /><Relationship Type="http://schemas.openxmlformats.org/officeDocument/2006/relationships/image" Target="/word/media/2b88ec78-8f0a-4930-b417-6307c8a3f3ef.png" Id="R2d6f0945e0b54c2d" /></Relationships>
</file>