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b4e258f83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3f73e978e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cb0e9a71b4888" /><Relationship Type="http://schemas.openxmlformats.org/officeDocument/2006/relationships/numbering" Target="/word/numbering.xml" Id="Rda2a82267a734e8a" /><Relationship Type="http://schemas.openxmlformats.org/officeDocument/2006/relationships/settings" Target="/word/settings.xml" Id="R84a26bdc21734ee8" /><Relationship Type="http://schemas.openxmlformats.org/officeDocument/2006/relationships/image" Target="/word/media/07724954-64d1-47c8-b43e-5590d3fe6ea9.png" Id="Raed3f73e978e4d01" /></Relationships>
</file>