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528abe24d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5b4c3f1d1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Ovalle,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131d567824284" /><Relationship Type="http://schemas.openxmlformats.org/officeDocument/2006/relationships/numbering" Target="/word/numbering.xml" Id="R43fbbf23c6b349bd" /><Relationship Type="http://schemas.openxmlformats.org/officeDocument/2006/relationships/settings" Target="/word/settings.xml" Id="R1617570445ed4f52" /><Relationship Type="http://schemas.openxmlformats.org/officeDocument/2006/relationships/image" Target="/word/media/32b6d45f-e1d9-4133-be28-b8de2e8ca7ea.png" Id="Rf355b4c3f1d146b7" /></Relationships>
</file>