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4dceb6f1c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504f2b39d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Palena,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95949f1f345a8" /><Relationship Type="http://schemas.openxmlformats.org/officeDocument/2006/relationships/numbering" Target="/word/numbering.xml" Id="R81589edb708b4030" /><Relationship Type="http://schemas.openxmlformats.org/officeDocument/2006/relationships/settings" Target="/word/settings.xml" Id="R5ff23914e5bc4148" /><Relationship Type="http://schemas.openxmlformats.org/officeDocument/2006/relationships/image" Target="/word/media/e2340137-1761-472f-ab94-f5e96f8a6742.png" Id="Re08504f2b39d498d" /></Relationships>
</file>