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b4a5721fb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caf2d70e5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Placilla,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d0b2b9ae94c73" /><Relationship Type="http://schemas.openxmlformats.org/officeDocument/2006/relationships/numbering" Target="/word/numbering.xml" Id="R7f4bf1888f1f480d" /><Relationship Type="http://schemas.openxmlformats.org/officeDocument/2006/relationships/settings" Target="/word/settings.xml" Id="Rc04bc962c6b74cfc" /><Relationship Type="http://schemas.openxmlformats.org/officeDocument/2006/relationships/image" Target="/word/media/e929ba61-a3f7-4bd9-957b-6dae9fced118.png" Id="R682caf2d70e54dd1" /></Relationships>
</file>