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229ae0b44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32233fbc2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Putaendo,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e67ac53b1441c" /><Relationship Type="http://schemas.openxmlformats.org/officeDocument/2006/relationships/numbering" Target="/word/numbering.xml" Id="R673cdc0f70d447dd" /><Relationship Type="http://schemas.openxmlformats.org/officeDocument/2006/relationships/settings" Target="/word/settings.xml" Id="R8f1aa3a5d3944d28" /><Relationship Type="http://schemas.openxmlformats.org/officeDocument/2006/relationships/image" Target="/word/media/c275cb23-9997-4e04-9fd6-545775d800b8.png" Id="R81c32233fbc24730" /></Relationships>
</file>