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e84f846d8c4a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4fa1b3bd624c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Puyehue,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c5342ef6dc411f" /><Relationship Type="http://schemas.openxmlformats.org/officeDocument/2006/relationships/numbering" Target="/word/numbering.xml" Id="R6dccf4f67e2c4b5c" /><Relationship Type="http://schemas.openxmlformats.org/officeDocument/2006/relationships/settings" Target="/word/settings.xml" Id="Rdc79a0616f7e49fe" /><Relationship Type="http://schemas.openxmlformats.org/officeDocument/2006/relationships/image" Target="/word/media/8d6ee7e5-295a-4875-9e15-aba48cc15228.png" Id="Rc74fa1b3bd624c23" /></Relationships>
</file>