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8365ff93644e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f0e9330bde4f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Rengo,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c25672a88b487c" /><Relationship Type="http://schemas.openxmlformats.org/officeDocument/2006/relationships/numbering" Target="/word/numbering.xml" Id="R20afe10d12284f98" /><Relationship Type="http://schemas.openxmlformats.org/officeDocument/2006/relationships/settings" Target="/word/settings.xml" Id="R1b4dd0933db44e9a" /><Relationship Type="http://schemas.openxmlformats.org/officeDocument/2006/relationships/image" Target="/word/media/12548878-ffe6-4859-a644-da16be50f84e.png" Id="R40f0e9330bde4fe4" /></Relationships>
</file>