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978d53f0c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76041d918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Negro,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fa1fe7f44450e" /><Relationship Type="http://schemas.openxmlformats.org/officeDocument/2006/relationships/numbering" Target="/word/numbering.xml" Id="Rcbd4b8546ad24975" /><Relationship Type="http://schemas.openxmlformats.org/officeDocument/2006/relationships/settings" Target="/word/settings.xml" Id="R3b5998b96aea4190" /><Relationship Type="http://schemas.openxmlformats.org/officeDocument/2006/relationships/image" Target="/word/media/bffc5fb2-41ad-4dec-84dc-87c94d7440e8.png" Id="Rde476041d9184d60" /></Relationships>
</file>