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87e82fad9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e88294510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Sagrada Familia,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394dd98424cc0" /><Relationship Type="http://schemas.openxmlformats.org/officeDocument/2006/relationships/numbering" Target="/word/numbering.xml" Id="R097a6118b20e4fb0" /><Relationship Type="http://schemas.openxmlformats.org/officeDocument/2006/relationships/settings" Target="/word/settings.xml" Id="Rc1b4dd7237344ea0" /><Relationship Type="http://schemas.openxmlformats.org/officeDocument/2006/relationships/image" Target="/word/media/cf4a5fad-beff-4b9a-89d6-8c398fecff92.png" Id="R7f1e882945104d7b" /></Relationships>
</file>