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91a025c5d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ca4bc2cc9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Salamanca,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6b889f4b14951" /><Relationship Type="http://schemas.openxmlformats.org/officeDocument/2006/relationships/numbering" Target="/word/numbering.xml" Id="R7dae57f3a07b4adc" /><Relationship Type="http://schemas.openxmlformats.org/officeDocument/2006/relationships/settings" Target="/word/settings.xml" Id="R2144f068aefd4f73" /><Relationship Type="http://schemas.openxmlformats.org/officeDocument/2006/relationships/image" Target="/word/media/30e60d4c-13e2-43ba-a89b-ec4c2631f3f0.png" Id="Re65ca4bc2cc94120" /></Relationships>
</file>