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f9d6d7f9c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aa62b74eb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Clemente,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ee6b002e94067" /><Relationship Type="http://schemas.openxmlformats.org/officeDocument/2006/relationships/numbering" Target="/word/numbering.xml" Id="R6fc7f9e66c454a09" /><Relationship Type="http://schemas.openxmlformats.org/officeDocument/2006/relationships/settings" Target="/word/settings.xml" Id="Red731ce9ba814302" /><Relationship Type="http://schemas.openxmlformats.org/officeDocument/2006/relationships/image" Target="/word/media/d6f3dca9-f282-49b0-923e-cd2eab3bdfb6.png" Id="R3baaa62b74eb4d60" /></Relationships>
</file>