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fe2796537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70efc4373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Talagante,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1dabc5d864a0e" /><Relationship Type="http://schemas.openxmlformats.org/officeDocument/2006/relationships/numbering" Target="/word/numbering.xml" Id="R89a676f2e3a64a7e" /><Relationship Type="http://schemas.openxmlformats.org/officeDocument/2006/relationships/settings" Target="/word/settings.xml" Id="Rd5954dee8ec14a51" /><Relationship Type="http://schemas.openxmlformats.org/officeDocument/2006/relationships/image" Target="/word/media/2489d928-d22b-4d45-84ec-5a99f66676ca.png" Id="R2cd70efc43734525" /></Relationships>
</file>