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4843e8da8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e049233d4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Beizhen,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b812ab42d4bf2" /><Relationship Type="http://schemas.openxmlformats.org/officeDocument/2006/relationships/numbering" Target="/word/numbering.xml" Id="Rc400083a99a44e5b" /><Relationship Type="http://schemas.openxmlformats.org/officeDocument/2006/relationships/settings" Target="/word/settings.xml" Id="R479b1069aec74d8e" /><Relationship Type="http://schemas.openxmlformats.org/officeDocument/2006/relationships/image" Target="/word/media/b4f62643-e900-4156-9acc-fe685cfdd5af.png" Id="R163e049233d44609" /></Relationships>
</file>