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bc82637976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13a5f079ec49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Bobai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65c4215e6439a" /><Relationship Type="http://schemas.openxmlformats.org/officeDocument/2006/relationships/numbering" Target="/word/numbering.xml" Id="R6bbcf0c0013d4acb" /><Relationship Type="http://schemas.openxmlformats.org/officeDocument/2006/relationships/settings" Target="/word/settings.xml" Id="R2521e95996604efb" /><Relationship Type="http://schemas.openxmlformats.org/officeDocument/2006/relationships/image" Target="/word/media/6b16ce3a-8dcf-41c7-b02d-2fc356572907.png" Id="Rc313a5f079ec49a5" /></Relationships>
</file>