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0d66a5020c1478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7d1c7ad27624c4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Changbai Korean Autonomous County, China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31b2212bd9a452c" /><Relationship Type="http://schemas.openxmlformats.org/officeDocument/2006/relationships/numbering" Target="/word/numbering.xml" Id="R620e4c6208f94418" /><Relationship Type="http://schemas.openxmlformats.org/officeDocument/2006/relationships/settings" Target="/word/settings.xml" Id="R041d8802441943b0" /><Relationship Type="http://schemas.openxmlformats.org/officeDocument/2006/relationships/image" Target="/word/media/d1dd105c-db67-4421-9bc6-c782ef7109b1.png" Id="Re7d1c7ad27624c45" /></Relationships>
</file>