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f54357db9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b68cc4ca2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Changsha,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cb4c9e4174506" /><Relationship Type="http://schemas.openxmlformats.org/officeDocument/2006/relationships/numbering" Target="/word/numbering.xml" Id="R9810275d3d784cc9" /><Relationship Type="http://schemas.openxmlformats.org/officeDocument/2006/relationships/settings" Target="/word/settings.xml" Id="Ra57c134ffd7444a3" /><Relationship Type="http://schemas.openxmlformats.org/officeDocument/2006/relationships/image" Target="/word/media/54f27868-e2d1-4e09-8847-247538e3776c.png" Id="R6deb68cc4ca2443c" /></Relationships>
</file>