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1e37c6dae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90fc75512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Jeminay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5c9c072c749d1" /><Relationship Type="http://schemas.openxmlformats.org/officeDocument/2006/relationships/numbering" Target="/word/numbering.xml" Id="Rde9e017c09bc4dcf" /><Relationship Type="http://schemas.openxmlformats.org/officeDocument/2006/relationships/settings" Target="/word/settings.xml" Id="R14e31b65eced47c5" /><Relationship Type="http://schemas.openxmlformats.org/officeDocument/2006/relationships/image" Target="/word/media/bef780ab-b6bb-462e-82b0-6268aba007af.png" Id="Reca90fc755124632" /></Relationships>
</file>